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PGR Students Community Officer Job Description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RHSU defines postgraduate research students as students on a postgraduate research mode of study or who are in the writing up stage of their postgraduate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Aim to improve the sense of community and wellbeing for PGR students, with a focus on improving postgraduate inclusion in student life at Royal Holloway.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Work with the Students’ Union to develop a better understanding and provision of activities for Postgraduate students.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Work closely with the PGT Students Community Officer and the PGR School Reps to inform decisions relating to Postgraduate students on campus.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Plan and lead events and activities to promote, defend and extend the rights of Postgraduate students.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Aim to improve the experience of PGR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Lead the PGR Students Community and actively seek feedback from PGR students to develop initiatives to enhance their experience.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Work with the Doctoral School to ensure the interests of the College and the Students’ Union are aligned and the two organisations are working together to represent PGR Students.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 as a main point of contact for PGR students within RHSU and signpost to relevant services if appropriate.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Manage the PGR Students Community email account and respond to students and staff in a timely and appropriate manner.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Represent the views of PGR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Keep up to date with issues and campaigns affecting PGR students.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 with the relevant RHSU staff support and VP Education on a regular basis and provide a termly update.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Attend Education Executive meetings four times a year (normally taking place in November, January, March and May) and provide insight and feedback to the VP Education as appropriate.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the PGR Forum</w:t>
      </w:r>
      <w:r w:rsidDel="00000000" w:rsidR="00000000" w:rsidRPr="00000000">
        <w:rPr>
          <w:rtl w:val="0"/>
        </w:rPr>
        <w:t xml:space="preserve"> (taking place once a term) and provide insight and feedback to the VP Education as appropriate.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Prior to start of Autumn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outgoing Collective Convenors)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Campaigns Training (building a campaign from planning to review)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Representation &amp; Democracy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VP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Freshers’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Doctoral School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PGR Forum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PGR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Autumn by-elections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21h+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PGR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Doctoral School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PGR Forum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18h+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PGR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Doctoral School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PGR Forum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Community Officer elect)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17h+</w:t>
            </w:r>
          </w:p>
        </w:tc>
      </w:tr>
    </w:tbl>
    <w:p w:rsidR="00000000" w:rsidDel="00000000" w:rsidP="00000000" w:rsidRDefault="00000000" w:rsidRPr="00000000" w14:paraId="000000A5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