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PGT Students Community Officer Job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This position is elected in Autumn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Community Description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RHSU defines postgraduate taught students as students in a postgraduate taught mode of study.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Duties and Responsibilities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Aim to improve the sense of community and wellbeing for PGT students, with a focus on improving postgraduate inclusion in student life at Royal Holloway.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Work with the Students’ Union to develop a better understanding and provision of activities for Postgraduate students.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Work closely with the PGR Students Community Officer and the PGT School Reps to inform decisions relating to Postgraduate students on campus.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Plan and lead events and activities to promote, defend and extend the rights of Postgraduate students.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Aim to improve the experience of PGT Students. Work with the other Community Officers to enhance the student experience and focus on intersectionality.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Lead the PGT Students Community and actively seek feedback from PGT students to develop initiatives to enhance their experience.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Act as a main point of contact for PGT students within RHSU and signpost to relevant services if appropriate.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Manage the PGT Students Community email account and respond to students and staff in a timely and appropriate manner.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Represent the views of PGT students within RHSU, </w:t>
      </w:r>
      <w:r w:rsidDel="00000000" w:rsidR="00000000" w:rsidRPr="00000000">
        <w:rPr>
          <w:rtl w:val="0"/>
        </w:rPr>
        <w:t xml:space="preserve">RHUL</w:t>
      </w:r>
      <w:r w:rsidDel="00000000" w:rsidR="00000000" w:rsidRPr="00000000">
        <w:rPr>
          <w:rtl w:val="0"/>
        </w:rPr>
        <w:t xml:space="preserve"> and on a national level.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Keep up to date with issues and campaigns affecting PGT students.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Meet with the relevant RHSU staff support and VP Education on a regular basis and provide a termly update.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Attend Education Executive meetings four times a year (normally taking place in November, January, March and May) and provide insight and feedback to the VP Education as appropriate.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Attend any relevant meetings or committees whether with the SU or the College.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Skills you will develop in the role: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 xml:space="preserve">Being in this role will provide you with several skills that can help you in your academic and professional life. Some of these will include: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Teamwork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Leadership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Organisation &amp; time management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Listening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Written communication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Strategic thinking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Decision-making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Problem-solving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Delegation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Diversity &amp; Inclusion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 Engagement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Event Management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Crisis Management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Campaign Planning &amp; Management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Stakeholder Management (collaboration with staff &amp; student groups)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Community Outreach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Project Management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 Representation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Signposting &amp; Promotion of relevant schemes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sz w:val="24"/>
          <w:szCs w:val="24"/>
          <w:u w:val="single"/>
          <w:rtl w:val="0"/>
        </w:rPr>
        <w:t xml:space="preserve">How might your year look like as a Community Officer?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There is a lot you can get up to as a Community Officer - the ideas outlined here will give you a good starting point. The activities that are shaded are considered expected for the role </w:t>
      </w:r>
      <w:r w:rsidDel="00000000" w:rsidR="00000000" w:rsidRPr="00000000">
        <w:rPr>
          <w:rtl w:val="0"/>
        </w:rPr>
        <w:t xml:space="preserve">(marked as EA - standing for Expected Activity)</w:t>
      </w:r>
      <w:r w:rsidDel="00000000" w:rsidR="00000000" w:rsidRPr="00000000">
        <w:rPr>
          <w:rtl w:val="0"/>
        </w:rPr>
        <w:t xml:space="preserve">, so ensure you prioritise those!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0"/>
        <w:gridCol w:w="1860"/>
        <w:tblGridChange w:id="0">
          <w:tblGrid>
            <w:gridCol w:w="7500"/>
            <w:gridCol w:w="18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Autumn Term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Representation &amp; Democracy Coordinator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Community Officer Induction (introduction to the role)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VP Education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Complete forms (Community Officer agreement, consent form, information for the website, provide photo)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Campaigns Training pre-recorded video (building a campaign from planning to review)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Help out in Welcome Week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 Planning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Manage Community Officer email account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Attend November Education Executive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Various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Host PGT Students Community meet-up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Written update for blog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EXPECTED ACTIVITY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ENGAGEMENT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19h+</w:t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0"/>
        <w:gridCol w:w="1860"/>
        <w:tblGridChange w:id="0">
          <w:tblGrid>
            <w:gridCol w:w="7500"/>
            <w:gridCol w:w="18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Spring Term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Representation &amp; Democracy Coordinator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VP Education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Host PGT Students Community meet-up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Written update for blog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Attend January Education Executive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Attend March Education Executive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 Planning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Various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Manage Community Officer email account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Promote SU Spring Elections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EXPECTED ACTIVITY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ENGAGEMENT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15h+</w:t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0"/>
        <w:gridCol w:w="1860"/>
        <w:tblGridChange w:id="0">
          <w:tblGrid>
            <w:gridCol w:w="7500"/>
            <w:gridCol w:w="18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Summer Term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Representation &amp; Democracy Coordinator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VP Education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Host PGT Students Community meet-up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Written update for blog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Attend May Education Executive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 Planning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Various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Manage Community Officer email account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Promote Summer Elections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Handover document preparation for the next Community Officer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EXPECTED ACTIVITY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ENGAGEMENT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14h+</w:t>
            </w:r>
          </w:p>
        </w:tc>
      </w:tr>
    </w:tbl>
    <w:p w:rsidR="00000000" w:rsidDel="00000000" w:rsidP="00000000" w:rsidRDefault="00000000" w:rsidRPr="00000000" w14:paraId="0000008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2EC0F3336AD4C8ADBBB800F4DB5DD" ma:contentTypeVersion="13" ma:contentTypeDescription="Create a new document." ma:contentTypeScope="" ma:versionID="f61b802a980f29755228c3a7a8b0002c">
  <xsd:schema xmlns:xsd="http://www.w3.org/2001/XMLSchema" xmlns:xs="http://www.w3.org/2001/XMLSchema" xmlns:p="http://schemas.microsoft.com/office/2006/metadata/properties" xmlns:ns2="6c80507d-80a1-4e29-a07a-a0a0b40e4584" xmlns:ns3="894d3d3f-6e85-4a68-b683-efa9da3b6fe9" targetNamespace="http://schemas.microsoft.com/office/2006/metadata/properties" ma:root="true" ma:fieldsID="56ef52ab6b8f5b282f62413198e67e96" ns2:_="" ns3:_="">
    <xsd:import namespace="6c80507d-80a1-4e29-a07a-a0a0b40e4584"/>
    <xsd:import namespace="894d3d3f-6e85-4a68-b683-efa9da3b6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0507d-80a1-4e29-a07a-a0a0b40e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1e6708-c250-41d0-920d-8c38044c1b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d3d3f-6e85-4a68-b683-efa9da3b6f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5e365f-89f9-40b3-9e59-6a28d7934140}" ma:internalName="TaxCatchAll" ma:showField="CatchAllData" ma:web="894d3d3f-6e85-4a68-b683-efa9da3b6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A1FF78-11B1-45F0-BDA2-C45C8DA02D24}"/>
</file>

<file path=customXml/itemProps2.xml><?xml version="1.0" encoding="utf-8"?>
<ds:datastoreItem xmlns:ds="http://schemas.openxmlformats.org/officeDocument/2006/customXml" ds:itemID="{2602CDE3-7227-49F4-8523-7756B2778ABC}"/>
</file>