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4E" w:rsidRDefault="005E254E" w:rsidP="005E254E">
      <w:pPr>
        <w:jc w:val="center"/>
        <w:rPr>
          <w:sz w:val="28"/>
          <w:szCs w:val="28"/>
        </w:rPr>
      </w:pPr>
      <w:bookmarkStart w:id="0" w:name="_GoBack"/>
      <w:bookmarkEnd w:id="0"/>
      <w:r w:rsidRPr="005E254E">
        <w:rPr>
          <w:noProof/>
          <w:sz w:val="28"/>
          <w:szCs w:val="28"/>
          <w:lang w:eastAsia="en-GB"/>
        </w:rPr>
        <w:drawing>
          <wp:inline distT="0" distB="0" distL="0" distR="0">
            <wp:extent cx="1190231" cy="1000125"/>
            <wp:effectExtent l="0" t="0" r="0" b="0"/>
            <wp:docPr id="1" name="Picture 1" descr="http://upload.wikimedia.org/wikipedia/en/2/28/Royal_Holloway_Students'_Unio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2/28/Royal_Holloway_Students'_Union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39" cy="102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850" w:rsidRPr="005E254E" w:rsidRDefault="0038663A" w:rsidP="005E254E">
      <w:pPr>
        <w:jc w:val="center"/>
        <w:rPr>
          <w:sz w:val="28"/>
          <w:szCs w:val="28"/>
        </w:rPr>
      </w:pPr>
      <w:r w:rsidRPr="005E254E">
        <w:rPr>
          <w:sz w:val="28"/>
          <w:szCs w:val="28"/>
        </w:rPr>
        <w:t>Motion to make a policy on promoting responsible drinking in our venues</w:t>
      </w:r>
    </w:p>
    <w:p w:rsidR="0038663A" w:rsidRDefault="0038663A"/>
    <w:p w:rsidR="0038663A" w:rsidRDefault="0038663A" w:rsidP="0038663A">
      <w:r>
        <w:t xml:space="preserve">This </w:t>
      </w:r>
      <w:r w:rsidR="00C65BA8">
        <w:t>U</w:t>
      </w:r>
      <w:r>
        <w:t xml:space="preserve">nion </w:t>
      </w:r>
      <w:r w:rsidR="00C65BA8">
        <w:t>N</w:t>
      </w:r>
      <w:r>
        <w:t>otes:</w:t>
      </w:r>
    </w:p>
    <w:p w:rsidR="0038663A" w:rsidRDefault="0038663A" w:rsidP="005E254E">
      <w:pPr>
        <w:pStyle w:val="ListParagraph"/>
        <w:numPr>
          <w:ilvl w:val="0"/>
          <w:numId w:val="6"/>
        </w:numPr>
      </w:pPr>
      <w:r>
        <w:t>That the Students’ Union makes money from bar sales and being a nightclub venue</w:t>
      </w:r>
    </w:p>
    <w:p w:rsidR="0038663A" w:rsidRDefault="0038663A" w:rsidP="005E254E">
      <w:pPr>
        <w:pStyle w:val="ListParagraph"/>
        <w:numPr>
          <w:ilvl w:val="0"/>
          <w:numId w:val="6"/>
        </w:numPr>
      </w:pPr>
      <w:r>
        <w:t>That for many students, being at university could be the first time they begin to experiment with alcohol</w:t>
      </w:r>
    </w:p>
    <w:p w:rsidR="0038663A" w:rsidRDefault="0038663A" w:rsidP="005E254E">
      <w:pPr>
        <w:pStyle w:val="ListParagraph"/>
        <w:numPr>
          <w:ilvl w:val="0"/>
          <w:numId w:val="6"/>
        </w:numPr>
      </w:pPr>
      <w:r>
        <w:t>That compared to most other clubs/bars/pubs we have a duty of care to our members</w:t>
      </w:r>
    </w:p>
    <w:p w:rsidR="0038663A" w:rsidRDefault="0038663A" w:rsidP="005E254E">
      <w:pPr>
        <w:pStyle w:val="ListParagraph"/>
        <w:numPr>
          <w:ilvl w:val="0"/>
          <w:numId w:val="6"/>
        </w:numPr>
      </w:pPr>
      <w:r>
        <w:t>That it is not the responsibility of the Union to parent students, but to ensure the safety of everyone who uses the venues in either night time or day time</w:t>
      </w:r>
    </w:p>
    <w:p w:rsidR="0038663A" w:rsidRDefault="0038663A" w:rsidP="00C65BA8">
      <w:pPr>
        <w:pStyle w:val="ListParagraph"/>
        <w:numPr>
          <w:ilvl w:val="0"/>
          <w:numId w:val="6"/>
        </w:numPr>
      </w:pPr>
      <w:r>
        <w:t>There have been demands for more events less focused on alcohol consumption</w:t>
      </w:r>
      <w:r w:rsidR="00C65BA8">
        <w:t>, and t</w:t>
      </w:r>
      <w:r>
        <w:t>hat we have a diverse student body and what we offer should reflect that</w:t>
      </w:r>
    </w:p>
    <w:p w:rsidR="00C121BC" w:rsidRDefault="00C121BC" w:rsidP="005E254E">
      <w:pPr>
        <w:pStyle w:val="ListParagraph"/>
        <w:numPr>
          <w:ilvl w:val="0"/>
          <w:numId w:val="6"/>
        </w:numPr>
      </w:pPr>
      <w:r>
        <w:t>That we have been a pilot union for the Alcohol Impact Initiative, giving us a golden opportunity to look into and tackle issues that arise</w:t>
      </w:r>
    </w:p>
    <w:p w:rsidR="0038663A" w:rsidRDefault="0038663A">
      <w:r>
        <w:t xml:space="preserve">This </w:t>
      </w:r>
      <w:r w:rsidR="00C65BA8">
        <w:t>U</w:t>
      </w:r>
      <w:r>
        <w:t xml:space="preserve">nion </w:t>
      </w:r>
      <w:r w:rsidR="00C65BA8">
        <w:t>B</w:t>
      </w:r>
      <w:r>
        <w:t>elieves:</w:t>
      </w:r>
    </w:p>
    <w:p w:rsidR="0038663A" w:rsidRDefault="0038663A" w:rsidP="005E254E">
      <w:pPr>
        <w:pStyle w:val="ListParagraph"/>
        <w:numPr>
          <w:ilvl w:val="0"/>
          <w:numId w:val="7"/>
        </w:numPr>
      </w:pPr>
      <w:r>
        <w:t>As a Students’ Union, we owe our</w:t>
      </w:r>
      <w:r w:rsidRPr="0038663A">
        <w:t xml:space="preserve"> membership a comprehensive commitment to encourage and enable responsible alcohol consumption.</w:t>
      </w:r>
    </w:p>
    <w:p w:rsidR="003A759A" w:rsidRPr="003A759A" w:rsidRDefault="003A759A" w:rsidP="005E254E">
      <w:pPr>
        <w:pStyle w:val="ListParagraph"/>
        <w:numPr>
          <w:ilvl w:val="0"/>
          <w:numId w:val="7"/>
        </w:numPr>
      </w:pPr>
      <w:r>
        <w:t>We should p</w:t>
      </w:r>
      <w:r w:rsidRPr="003A759A">
        <w:t>romote a community which recognises and respects different attitudes towards alcohol use.</w:t>
      </w:r>
    </w:p>
    <w:p w:rsidR="003A759A" w:rsidRDefault="003A759A" w:rsidP="005E254E">
      <w:pPr>
        <w:pStyle w:val="ListParagraph"/>
        <w:numPr>
          <w:ilvl w:val="0"/>
          <w:numId w:val="7"/>
        </w:numPr>
        <w:spacing w:after="0" w:line="240" w:lineRule="auto"/>
        <w:rPr>
          <w:rFonts w:cs="Kalinga"/>
        </w:rPr>
      </w:pPr>
      <w:r>
        <w:rPr>
          <w:rFonts w:cs="Kalinga"/>
        </w:rPr>
        <w:t>We should t</w:t>
      </w:r>
      <w:r w:rsidRPr="003A759A">
        <w:rPr>
          <w:rFonts w:cs="Kalinga"/>
        </w:rPr>
        <w:t>ake very seriously our legal duty of care to our students, staff and visitors and aim to provide a safe, healthy and high quality work and study environment.</w:t>
      </w:r>
    </w:p>
    <w:p w:rsidR="0038663A" w:rsidRPr="00C65BA8" w:rsidRDefault="00C65BA8" w:rsidP="00C65BA8">
      <w:pPr>
        <w:pStyle w:val="ListParagraph"/>
        <w:numPr>
          <w:ilvl w:val="0"/>
          <w:numId w:val="7"/>
        </w:numPr>
        <w:rPr>
          <w:rFonts w:cs="Kalinga"/>
        </w:rPr>
      </w:pPr>
      <w:r>
        <w:rPr>
          <w:rFonts w:cs="Kalinga"/>
        </w:rPr>
        <w:t>We should p</w:t>
      </w:r>
      <w:r w:rsidRPr="00C65BA8">
        <w:rPr>
          <w:rFonts w:cs="Kalinga"/>
        </w:rPr>
        <w:t xml:space="preserve">romote and encourage student groups to run and engage with events that are alcohol free to ensure an inclusive community. </w:t>
      </w:r>
    </w:p>
    <w:p w:rsidR="0038663A" w:rsidRDefault="0038663A">
      <w:r>
        <w:t>This union resolves:</w:t>
      </w:r>
    </w:p>
    <w:p w:rsidR="0038663A" w:rsidRDefault="003A759A" w:rsidP="005E254E">
      <w:pPr>
        <w:pStyle w:val="ListParagraph"/>
        <w:numPr>
          <w:ilvl w:val="0"/>
          <w:numId w:val="8"/>
        </w:numPr>
      </w:pPr>
      <w:r>
        <w:t>To make a responsible drinking policy for the union to use as a frame of reference</w:t>
      </w:r>
      <w:r w:rsidR="00C65BA8">
        <w:t xml:space="preserve"> for the SU on function nights and for the staff who work in the SU.</w:t>
      </w:r>
    </w:p>
    <w:p w:rsidR="00C65BA8" w:rsidRDefault="00C65BA8" w:rsidP="005E254E">
      <w:pPr>
        <w:pStyle w:val="ListParagraph"/>
        <w:numPr>
          <w:ilvl w:val="0"/>
          <w:numId w:val="8"/>
        </w:numPr>
      </w:pPr>
      <w:r>
        <w:t>For the policy to encompass all of the above.</w:t>
      </w:r>
    </w:p>
    <w:p w:rsidR="003A759A" w:rsidRDefault="003A759A" w:rsidP="003A759A">
      <w:pPr>
        <w:pStyle w:val="ListParagraph"/>
      </w:pPr>
    </w:p>
    <w:p w:rsidR="0038663A" w:rsidRDefault="0038663A">
      <w:r>
        <w:lastRenderedPageBreak/>
        <w:t xml:space="preserve">This </w:t>
      </w:r>
      <w:r w:rsidR="00C65BA8">
        <w:t>Union Mandates</w:t>
      </w:r>
      <w:r>
        <w:t xml:space="preserve">: </w:t>
      </w:r>
    </w:p>
    <w:p w:rsidR="00C65BA8" w:rsidRDefault="003A759A" w:rsidP="005E254E">
      <w:pPr>
        <w:pStyle w:val="ListParagraph"/>
        <w:numPr>
          <w:ilvl w:val="0"/>
          <w:numId w:val="9"/>
        </w:numPr>
      </w:pPr>
      <w:r>
        <w:t>The Co-President Welfare &amp; Diversity (Sidonie) to make this</w:t>
      </w:r>
      <w:r w:rsidR="00C65BA8">
        <w:t xml:space="preserve"> policy document</w:t>
      </w:r>
      <w:r>
        <w:t xml:space="preserve"> with Staff</w:t>
      </w:r>
      <w:r w:rsidR="00C65BA8">
        <w:t xml:space="preserve"> following the guidance from this motion</w:t>
      </w:r>
    </w:p>
    <w:p w:rsidR="003A759A" w:rsidRDefault="00C65BA8" w:rsidP="005E254E">
      <w:pPr>
        <w:pStyle w:val="ListParagraph"/>
        <w:numPr>
          <w:ilvl w:val="0"/>
          <w:numId w:val="9"/>
        </w:numPr>
      </w:pPr>
      <w:r>
        <w:t>Then for the Co-President Welfare &amp; Diversity (Sidonie)</w:t>
      </w:r>
      <w:r w:rsidR="003A759A">
        <w:t xml:space="preserve"> to run it by the Community Council and the Inclusion &amp; Repr</w:t>
      </w:r>
      <w:r w:rsidR="005E254E">
        <w:t>esentation Council when drafted</w:t>
      </w:r>
      <w:r>
        <w:t>.</w:t>
      </w:r>
      <w:r w:rsidR="005E254E">
        <w:t xml:space="preserve"> </w:t>
      </w:r>
      <w:r w:rsidR="003A759A">
        <w:t xml:space="preserve"> </w:t>
      </w:r>
    </w:p>
    <w:p w:rsidR="0038663A" w:rsidRDefault="0038663A"/>
    <w:p w:rsidR="0038663A" w:rsidRDefault="0038663A">
      <w:r>
        <w:t>Proposed: Sidonie Bertrand-Shelton (Co-President Welfare &amp; Diversity)</w:t>
      </w:r>
    </w:p>
    <w:p w:rsidR="0038663A" w:rsidRDefault="0038663A"/>
    <w:p w:rsidR="0038663A" w:rsidRDefault="0038663A">
      <w:r>
        <w:t>Seconded:</w:t>
      </w:r>
      <w:r w:rsidR="00C65BA8">
        <w:t xml:space="preserve"> Emma Peagam (President Education &amp; Campaigns)</w:t>
      </w:r>
    </w:p>
    <w:sectPr w:rsidR="00386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5C5"/>
    <w:multiLevelType w:val="hybridMultilevel"/>
    <w:tmpl w:val="B3F2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CA326">
      <w:numFmt w:val="bullet"/>
      <w:lvlText w:val="•"/>
      <w:lvlJc w:val="left"/>
      <w:pPr>
        <w:ind w:left="1440" w:hanging="360"/>
      </w:pPr>
      <w:rPr>
        <w:rFonts w:ascii="Kalinga" w:eastAsia="Times New Roman" w:hAnsi="Kalinga" w:cs="Kaling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619A"/>
    <w:multiLevelType w:val="hybridMultilevel"/>
    <w:tmpl w:val="07244748"/>
    <w:lvl w:ilvl="0" w:tplc="6C66E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A56D7"/>
    <w:multiLevelType w:val="hybridMultilevel"/>
    <w:tmpl w:val="6226C1FA"/>
    <w:lvl w:ilvl="0" w:tplc="6C66E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45FEB"/>
    <w:multiLevelType w:val="hybridMultilevel"/>
    <w:tmpl w:val="07780B1C"/>
    <w:lvl w:ilvl="0" w:tplc="6C66E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C2687"/>
    <w:multiLevelType w:val="hybridMultilevel"/>
    <w:tmpl w:val="84A4F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30E26"/>
    <w:multiLevelType w:val="hybridMultilevel"/>
    <w:tmpl w:val="FD008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70B52"/>
    <w:multiLevelType w:val="hybridMultilevel"/>
    <w:tmpl w:val="D16A5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C7BAE"/>
    <w:multiLevelType w:val="hybridMultilevel"/>
    <w:tmpl w:val="29669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24F73"/>
    <w:multiLevelType w:val="hybridMultilevel"/>
    <w:tmpl w:val="5B90FEC0"/>
    <w:lvl w:ilvl="0" w:tplc="6C66E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3A"/>
    <w:rsid w:val="00280B12"/>
    <w:rsid w:val="0038663A"/>
    <w:rsid w:val="003A759A"/>
    <w:rsid w:val="003E75F8"/>
    <w:rsid w:val="005E254E"/>
    <w:rsid w:val="00C121BC"/>
    <w:rsid w:val="00C65BA8"/>
    <w:rsid w:val="00E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B472E-7962-4B21-905D-82878375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SURHUL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Bertrand-Shelton Sidonie</dc:creator>
  <cp:keywords/>
  <dc:description/>
  <cp:lastModifiedBy>Curran, Daniel</cp:lastModifiedBy>
  <cp:revision>2</cp:revision>
  <dcterms:created xsi:type="dcterms:W3CDTF">2015-03-05T20:06:00Z</dcterms:created>
  <dcterms:modified xsi:type="dcterms:W3CDTF">2015-03-05T20:06:00Z</dcterms:modified>
</cp:coreProperties>
</file>