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AB12" w14:textId="77777777" w:rsidR="00057BCA" w:rsidRPr="003F106F" w:rsidRDefault="00057BCA">
      <w:pPr>
        <w:rPr>
          <w:rFonts w:ascii="Arial" w:hAnsi="Arial" w:cs="Arial"/>
        </w:rPr>
      </w:pPr>
      <w:r w:rsidRPr="003F106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02D765B" wp14:editId="5B22452B">
            <wp:simplePos x="0" y="0"/>
            <wp:positionH relativeFrom="margin">
              <wp:posOffset>-541020</wp:posOffset>
            </wp:positionH>
            <wp:positionV relativeFrom="paragraph">
              <wp:posOffset>-543560</wp:posOffset>
            </wp:positionV>
            <wp:extent cx="1674997" cy="64770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SU-Split-Grey-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997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0E8E88" w14:textId="056ADA5C" w:rsidR="00057BCA" w:rsidRDefault="00A16E6F" w:rsidP="002D473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Wellbeing, Community &amp; Diversity</w:t>
      </w:r>
      <w:r w:rsidR="009B4F75" w:rsidRPr="001C3FE2">
        <w:rPr>
          <w:rFonts w:ascii="Arial" w:hAnsi="Arial" w:cs="Arial"/>
          <w:b/>
          <w:sz w:val="24"/>
        </w:rPr>
        <w:t xml:space="preserve"> Executive </w:t>
      </w:r>
      <w:r w:rsidR="002D4737">
        <w:rPr>
          <w:rFonts w:ascii="Arial" w:hAnsi="Arial" w:cs="Arial"/>
          <w:b/>
          <w:sz w:val="24"/>
        </w:rPr>
        <w:t>Minutes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D4737" w14:paraId="4288BE6E" w14:textId="77777777" w:rsidTr="002D4737">
        <w:trPr>
          <w:trHeight w:val="393"/>
        </w:trPr>
        <w:tc>
          <w:tcPr>
            <w:tcW w:w="2263" w:type="dxa"/>
          </w:tcPr>
          <w:p w14:paraId="707ECBB3" w14:textId="77777777" w:rsidR="002D4737" w:rsidRDefault="002D4737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&amp; time</w:t>
            </w:r>
          </w:p>
        </w:tc>
        <w:tc>
          <w:tcPr>
            <w:tcW w:w="6753" w:type="dxa"/>
          </w:tcPr>
          <w:p w14:paraId="4B597921" w14:textId="795A1089" w:rsidR="002D4737" w:rsidRDefault="00075374" w:rsidP="003133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21</w:t>
            </w:r>
            <w:r w:rsidRPr="00075374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March 5-</w:t>
            </w:r>
            <w:proofErr w:type="spellStart"/>
            <w:r>
              <w:rPr>
                <w:rFonts w:ascii="Arial" w:hAnsi="Arial" w:cs="Arial"/>
              </w:rPr>
              <w:t>7pm</w:t>
            </w:r>
            <w:proofErr w:type="spellEnd"/>
          </w:p>
        </w:tc>
      </w:tr>
      <w:tr w:rsidR="002D4737" w14:paraId="6EB09940" w14:textId="77777777" w:rsidTr="002D4737">
        <w:trPr>
          <w:trHeight w:val="413"/>
        </w:trPr>
        <w:tc>
          <w:tcPr>
            <w:tcW w:w="2263" w:type="dxa"/>
          </w:tcPr>
          <w:p w14:paraId="12FE5AD4" w14:textId="77777777" w:rsidR="002D4737" w:rsidRDefault="002D4737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</w:t>
            </w:r>
          </w:p>
        </w:tc>
        <w:tc>
          <w:tcPr>
            <w:tcW w:w="6753" w:type="dxa"/>
          </w:tcPr>
          <w:p w14:paraId="42EF3AD3" w14:textId="2339FB6D" w:rsidR="002D4737" w:rsidRDefault="00075374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 Board Room / Microsoft Teams</w:t>
            </w:r>
          </w:p>
        </w:tc>
      </w:tr>
      <w:tr w:rsidR="002D4737" w14:paraId="0368F7E1" w14:textId="77777777" w:rsidTr="0011242D">
        <w:trPr>
          <w:trHeight w:val="3090"/>
        </w:trPr>
        <w:tc>
          <w:tcPr>
            <w:tcW w:w="2263" w:type="dxa"/>
          </w:tcPr>
          <w:p w14:paraId="07F41BF9" w14:textId="77777777" w:rsidR="002D4737" w:rsidRDefault="002D4737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</w:t>
            </w:r>
          </w:p>
        </w:tc>
        <w:tc>
          <w:tcPr>
            <w:tcW w:w="6753" w:type="dxa"/>
          </w:tcPr>
          <w:p w14:paraId="1B181384" w14:textId="19EF527A" w:rsidR="00BB0006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Molly Taylor (MT) – Wellbeing Advocate (Chair)</w:t>
            </w:r>
          </w:p>
          <w:p w14:paraId="615CFE86" w14:textId="6A8F57DB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Aran Pascual Quiros (APQ) – Representation and Democracy Coordinator (Secretary)</w:t>
            </w:r>
          </w:p>
          <w:p w14:paraId="0302CEFF" w14:textId="16F3F9A2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Curran (DC) – Head of Membership Engagement &amp; Support</w:t>
            </w:r>
          </w:p>
          <w:p w14:paraId="5B9D5AEE" w14:textId="77777777" w:rsidR="00075374" w:rsidRPr="00075374" w:rsidRDefault="00075374" w:rsidP="00075374">
            <w:pPr>
              <w:rPr>
                <w:rFonts w:ascii="Arial" w:hAnsi="Arial" w:cs="Arial"/>
              </w:rPr>
            </w:pPr>
          </w:p>
          <w:p w14:paraId="278CD677" w14:textId="1766A9C5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Isaac Crosby (IC) – Disabled Students Collective Convenor</w:t>
            </w:r>
          </w:p>
          <w:p w14:paraId="56F00685" w14:textId="5A2A0C45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Lucy Ham (LH) – Disabled Students Collective Convenor</w:t>
            </w:r>
          </w:p>
          <w:p w14:paraId="7C7C5288" w14:textId="7B2F6ECC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Jayden Bookout (JB) – Women &amp; International Students Collective Convenor</w:t>
            </w:r>
          </w:p>
          <w:p w14:paraId="40EA7226" w14:textId="448CC6DA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Shupin Liu (SL) – PGR Collective Convenor</w:t>
            </w:r>
          </w:p>
          <w:p w14:paraId="5EFC5473" w14:textId="2B840CE4" w:rsid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Molly Hanning (MH) – WCD co-opted member</w:t>
            </w:r>
          </w:p>
          <w:p w14:paraId="3AE1CC57" w14:textId="7A72D672" w:rsidR="00075374" w:rsidRPr="00075374" w:rsidRDefault="00075374" w:rsidP="0007537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Phillips (DP) – WCD co-opted member</w:t>
            </w:r>
          </w:p>
        </w:tc>
      </w:tr>
      <w:tr w:rsidR="002D4737" w14:paraId="04A5A45A" w14:textId="77777777" w:rsidTr="0011242D">
        <w:trPr>
          <w:trHeight w:val="554"/>
        </w:trPr>
        <w:tc>
          <w:tcPr>
            <w:tcW w:w="2263" w:type="dxa"/>
          </w:tcPr>
          <w:p w14:paraId="6CFA3725" w14:textId="77777777" w:rsidR="002D4737" w:rsidRDefault="002D4737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Apologies</w:t>
            </w:r>
          </w:p>
        </w:tc>
        <w:tc>
          <w:tcPr>
            <w:tcW w:w="6753" w:type="dxa"/>
          </w:tcPr>
          <w:p w14:paraId="5622806C" w14:textId="65E6C29A" w:rsidR="00076E3A" w:rsidRDefault="00075374" w:rsidP="00BB00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Maia Jarvis – SU President</w:t>
            </w:r>
          </w:p>
        </w:tc>
      </w:tr>
    </w:tbl>
    <w:p w14:paraId="619EC07F" w14:textId="77777777" w:rsidR="002D4737" w:rsidRDefault="002D4737" w:rsidP="00BB3A9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1"/>
        <w:gridCol w:w="4551"/>
        <w:gridCol w:w="1427"/>
        <w:gridCol w:w="1457"/>
      </w:tblGrid>
      <w:tr w:rsidR="000D1D80" w14:paraId="7BBD1352" w14:textId="77777777" w:rsidTr="00B40FA0"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BC3FF" w14:textId="77777777" w:rsidR="000D1D80" w:rsidRDefault="000D1D8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AACAC7" w14:textId="77777777" w:rsidR="000D1D80" w:rsidRDefault="000D1D8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21686" w14:textId="77777777" w:rsidR="000D1D80" w:rsidRDefault="000D1D8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96F18A" w14:textId="77777777" w:rsidR="000D1D80" w:rsidRDefault="000D1D8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Due</w:t>
            </w:r>
          </w:p>
        </w:tc>
      </w:tr>
      <w:tr w:rsidR="000D1D80" w14:paraId="08437B96" w14:textId="77777777" w:rsidTr="00B40FA0">
        <w:tc>
          <w:tcPr>
            <w:tcW w:w="1561" w:type="dxa"/>
            <w:tcBorders>
              <w:top w:val="single" w:sz="12" w:space="0" w:color="auto"/>
            </w:tcBorders>
          </w:tcPr>
          <w:p w14:paraId="1F9B28FA" w14:textId="159F03D1" w:rsidR="000D1D80" w:rsidRDefault="00850C4D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thinking around spiking</w:t>
            </w:r>
          </w:p>
        </w:tc>
        <w:tc>
          <w:tcPr>
            <w:tcW w:w="4551" w:type="dxa"/>
            <w:tcBorders>
              <w:top w:val="single" w:sz="12" w:space="0" w:color="auto"/>
            </w:tcBorders>
          </w:tcPr>
          <w:p w14:paraId="1E7FBFC9" w14:textId="2ACA4DDD" w:rsidR="000D1D80" w:rsidRDefault="00850C4D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 work towards an improvement of the RHSU Spiked? Campaign</w:t>
            </w:r>
          </w:p>
        </w:tc>
        <w:tc>
          <w:tcPr>
            <w:tcW w:w="1427" w:type="dxa"/>
            <w:tcBorders>
              <w:top w:val="single" w:sz="12" w:space="0" w:color="auto"/>
            </w:tcBorders>
          </w:tcPr>
          <w:p w14:paraId="25ED4801" w14:textId="108A0E08" w:rsidR="000D1D80" w:rsidRDefault="00850C4D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 &amp; MJ</w:t>
            </w:r>
          </w:p>
        </w:tc>
        <w:tc>
          <w:tcPr>
            <w:tcW w:w="1457" w:type="dxa"/>
            <w:tcBorders>
              <w:top w:val="single" w:sz="12" w:space="0" w:color="auto"/>
            </w:tcBorders>
          </w:tcPr>
          <w:p w14:paraId="1AF01ADE" w14:textId="3C5F5C69" w:rsidR="000D1D80" w:rsidRDefault="00850C4D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0D1D80" w14:paraId="2C8799D5" w14:textId="77777777" w:rsidTr="00B40FA0">
        <w:tc>
          <w:tcPr>
            <w:tcW w:w="1561" w:type="dxa"/>
          </w:tcPr>
          <w:p w14:paraId="1FE8E12B" w14:textId="05733372" w:rsidR="000D1D80" w:rsidRDefault="00850C4D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RHSU Spiked? Campaign focus group</w:t>
            </w:r>
          </w:p>
        </w:tc>
        <w:tc>
          <w:tcPr>
            <w:tcW w:w="4551" w:type="dxa"/>
          </w:tcPr>
          <w:p w14:paraId="4412E086" w14:textId="2172698C" w:rsidR="000D1D80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To</w:t>
            </w:r>
            <w:r>
              <w:rPr>
                <w:rFonts w:ascii="Arial" w:hAnsi="Arial" w:cs="Arial"/>
                <w:shd w:val="clear" w:color="auto" w:fill="FFFFFF"/>
              </w:rPr>
              <w:t xml:space="preserve"> look into and action any needed changes</w:t>
            </w:r>
          </w:p>
        </w:tc>
        <w:tc>
          <w:tcPr>
            <w:tcW w:w="1427" w:type="dxa"/>
          </w:tcPr>
          <w:p w14:paraId="233C4D79" w14:textId="55D92883" w:rsidR="000D1D80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</w:t>
            </w:r>
          </w:p>
        </w:tc>
        <w:tc>
          <w:tcPr>
            <w:tcW w:w="1457" w:type="dxa"/>
          </w:tcPr>
          <w:p w14:paraId="5B74D7CC" w14:textId="395995EE" w:rsidR="000D1D80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0D1D80" w14:paraId="4EC23478" w14:textId="77777777" w:rsidTr="00B40FA0">
        <w:tc>
          <w:tcPr>
            <w:tcW w:w="1561" w:type="dxa"/>
          </w:tcPr>
          <w:p w14:paraId="6925495B" w14:textId="5FC3D368" w:rsidR="000D1D80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Stressbusters</w:t>
            </w:r>
          </w:p>
        </w:tc>
        <w:tc>
          <w:tcPr>
            <w:tcW w:w="4551" w:type="dxa"/>
          </w:tcPr>
          <w:p w14:paraId="567C251D" w14:textId="74168EB5" w:rsidR="00A25200" w:rsidRPr="00B40FA0" w:rsidRDefault="00B40FA0" w:rsidP="00B40FA0">
            <w:p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To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amend Survey and send to students through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R&amp;I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Coordinator</w:t>
            </w:r>
          </w:p>
        </w:tc>
        <w:tc>
          <w:tcPr>
            <w:tcW w:w="1427" w:type="dxa"/>
          </w:tcPr>
          <w:p w14:paraId="73A8A971" w14:textId="0D2CF1A2" w:rsidR="00A25200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APQ</w:t>
            </w:r>
          </w:p>
        </w:tc>
        <w:tc>
          <w:tcPr>
            <w:tcW w:w="1457" w:type="dxa"/>
          </w:tcPr>
          <w:p w14:paraId="28794113" w14:textId="1C56A245" w:rsidR="00A25200" w:rsidRDefault="00B40FA0" w:rsidP="00CF22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ASAP</w:t>
            </w:r>
          </w:p>
        </w:tc>
      </w:tr>
      <w:tr w:rsidR="00CF2222" w14:paraId="798C2DF5" w14:textId="77777777" w:rsidTr="00B40FA0">
        <w:tc>
          <w:tcPr>
            <w:tcW w:w="1561" w:type="dxa"/>
          </w:tcPr>
          <w:p w14:paraId="0B63ACC6" w14:textId="76D0640A" w:rsidR="00CF2222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Improvement Round Table</w:t>
            </w:r>
          </w:p>
        </w:tc>
        <w:tc>
          <w:tcPr>
            <w:tcW w:w="4551" w:type="dxa"/>
          </w:tcPr>
          <w:p w14:paraId="09E7DEDB" w14:textId="53F0A10F" w:rsidR="00CF2222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make any amends and use documents for the upcoming Summer Elections</w:t>
            </w:r>
          </w:p>
        </w:tc>
        <w:tc>
          <w:tcPr>
            <w:tcW w:w="1427" w:type="dxa"/>
          </w:tcPr>
          <w:p w14:paraId="1F5D3082" w14:textId="3809EBBE" w:rsidR="00CF2222" w:rsidRDefault="00B40FA0" w:rsidP="00F072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APQ</w:t>
            </w:r>
          </w:p>
        </w:tc>
        <w:tc>
          <w:tcPr>
            <w:tcW w:w="1457" w:type="dxa"/>
          </w:tcPr>
          <w:p w14:paraId="551AA080" w14:textId="1AE6802D" w:rsidR="00CF2222" w:rsidRDefault="00B40FA0" w:rsidP="00A252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40FA0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April</w:t>
            </w:r>
          </w:p>
        </w:tc>
      </w:tr>
    </w:tbl>
    <w:p w14:paraId="1DBC371F" w14:textId="77777777" w:rsidR="000D1D80" w:rsidRDefault="000D1D80" w:rsidP="00BB3A9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5397"/>
        <w:gridCol w:w="1478"/>
      </w:tblGrid>
      <w:tr w:rsidR="00CF2222" w14:paraId="69611EB2" w14:textId="77777777" w:rsidTr="00EF7E2C"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9B7468" w14:textId="77777777" w:rsidR="0011242D" w:rsidRDefault="0011242D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53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D92F2" w14:textId="77777777" w:rsidR="0011242D" w:rsidRDefault="0011242D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</w:t>
            </w:r>
          </w:p>
        </w:tc>
        <w:tc>
          <w:tcPr>
            <w:tcW w:w="1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B2D9A" w14:textId="77777777" w:rsidR="0011242D" w:rsidRDefault="0011242D" w:rsidP="00BB3A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</w:t>
            </w:r>
          </w:p>
        </w:tc>
      </w:tr>
      <w:tr w:rsidR="00CF2222" w14:paraId="07B7E163" w14:textId="77777777" w:rsidTr="00EF7E2C">
        <w:tc>
          <w:tcPr>
            <w:tcW w:w="2105" w:type="dxa"/>
            <w:tcBorders>
              <w:top w:val="single" w:sz="18" w:space="0" w:color="auto"/>
              <w:bottom w:val="single" w:sz="2" w:space="0" w:color="auto"/>
            </w:tcBorders>
          </w:tcPr>
          <w:p w14:paraId="4DE383E1" w14:textId="37775BA7" w:rsidR="0011242D" w:rsidRPr="00075374" w:rsidRDefault="00075374" w:rsidP="00075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Introduction</w:t>
            </w:r>
          </w:p>
        </w:tc>
        <w:tc>
          <w:tcPr>
            <w:tcW w:w="5397" w:type="dxa"/>
            <w:tcBorders>
              <w:top w:val="single" w:sz="18" w:space="0" w:color="auto"/>
            </w:tcBorders>
          </w:tcPr>
          <w:p w14:paraId="3326728D" w14:textId="77777777" w:rsidR="00075374" w:rsidRPr="00075374" w:rsidRDefault="00075374" w:rsidP="00075374">
            <w:pPr>
              <w:numPr>
                <w:ilvl w:val="0"/>
                <w:numId w:val="22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0753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DC introduces himself and Molly's role (Wellbeing Advocate)</w:t>
            </w:r>
          </w:p>
          <w:p w14:paraId="65054BE2" w14:textId="77777777" w:rsidR="00075374" w:rsidRPr="00075374" w:rsidRDefault="00075374" w:rsidP="00075374">
            <w:pPr>
              <w:numPr>
                <w:ilvl w:val="0"/>
                <w:numId w:val="22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0753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MT has been working as Wellbeing Advocate due to the VP Wellbeing &amp; Diversity resignation</w:t>
            </w:r>
          </w:p>
          <w:p w14:paraId="173D13F1" w14:textId="77777777" w:rsidR="00075374" w:rsidRPr="00075374" w:rsidRDefault="00075374" w:rsidP="00075374">
            <w:pPr>
              <w:numPr>
                <w:ilvl w:val="0"/>
                <w:numId w:val="22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0753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MT updates that she has been in position for 2 months and has included leading Women's History Month during March, explains the new project Words for Women that she hopes will leave a legacy around those topics</w:t>
            </w:r>
          </w:p>
          <w:p w14:paraId="1D32BB2D" w14:textId="77777777" w:rsidR="00075374" w:rsidRPr="00075374" w:rsidRDefault="00075374" w:rsidP="00075374">
            <w:pPr>
              <w:numPr>
                <w:ilvl w:val="0"/>
                <w:numId w:val="22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075374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Introduces design thinking</w:t>
            </w:r>
          </w:p>
          <w:p w14:paraId="2C473A30" w14:textId="77777777" w:rsidR="0011242D" w:rsidRDefault="0011242D" w:rsidP="008854F5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  <w:tcBorders>
              <w:top w:val="single" w:sz="18" w:space="0" w:color="auto"/>
            </w:tcBorders>
          </w:tcPr>
          <w:p w14:paraId="4390090C" w14:textId="77777777" w:rsidR="0011242D" w:rsidRDefault="0011242D" w:rsidP="00BB3A96">
            <w:pPr>
              <w:rPr>
                <w:rFonts w:ascii="Arial" w:hAnsi="Arial" w:cs="Arial"/>
              </w:rPr>
            </w:pPr>
          </w:p>
        </w:tc>
      </w:tr>
      <w:tr w:rsidR="00CF2222" w14:paraId="17F93B2E" w14:textId="77777777" w:rsidTr="00EF7E2C">
        <w:tc>
          <w:tcPr>
            <w:tcW w:w="2105" w:type="dxa"/>
            <w:tcBorders>
              <w:top w:val="single" w:sz="2" w:space="0" w:color="auto"/>
              <w:bottom w:val="single" w:sz="2" w:space="0" w:color="auto"/>
            </w:tcBorders>
          </w:tcPr>
          <w:p w14:paraId="39E5AF3E" w14:textId="5EE87816" w:rsidR="0011242D" w:rsidRPr="0061044B" w:rsidRDefault="00075374" w:rsidP="006104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Collectives &amp; co-opted members update</w:t>
            </w:r>
          </w:p>
        </w:tc>
        <w:tc>
          <w:tcPr>
            <w:tcW w:w="5397" w:type="dxa"/>
          </w:tcPr>
          <w:p w14:paraId="403B3BD7" w14:textId="77777777" w:rsidR="00850C4D" w:rsidRPr="00850C4D" w:rsidRDefault="00850C4D" w:rsidP="00850C4D">
            <w:pPr>
              <w:numPr>
                <w:ilvl w:val="0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Introductions from</w:t>
            </w:r>
          </w:p>
          <w:p w14:paraId="3B738D02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Isaac Crosby</w:t>
            </w:r>
          </w:p>
          <w:p w14:paraId="5AF560C3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Molly Hanning</w:t>
            </w:r>
          </w:p>
          <w:p w14:paraId="128E0D48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Dan Phillips</w:t>
            </w:r>
          </w:p>
          <w:p w14:paraId="6EA040F8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Shupin Liu</w:t>
            </w:r>
          </w:p>
          <w:p w14:paraId="14E964AE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Jayden Bookout</w:t>
            </w:r>
          </w:p>
          <w:p w14:paraId="58C820FB" w14:textId="77777777" w:rsidR="00850C4D" w:rsidRPr="00850C4D" w:rsidRDefault="00850C4D" w:rsidP="00850C4D">
            <w:pPr>
              <w:numPr>
                <w:ilvl w:val="0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Mix between co-option votes and Collectives</w:t>
            </w:r>
          </w:p>
          <w:p w14:paraId="10A618C0" w14:textId="77777777" w:rsidR="00850C4D" w:rsidRPr="00850C4D" w:rsidRDefault="00850C4D" w:rsidP="00850C4D">
            <w:pPr>
              <w:numPr>
                <w:ilvl w:val="0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Common themes:</w:t>
            </w:r>
          </w:p>
          <w:p w14:paraId="4F102FE0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Disabled Collective works as a student group and a representation body</w:t>
            </w:r>
          </w:p>
          <w:p w14:paraId="3B099212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PGR Collective has been engaging in a more individual level and it has been working well. There is a huge gap between SU and the PGR Community, they might not feel a sense of belonging within the wider student body and this might cause disconnect and isolation</w:t>
            </w:r>
          </w:p>
          <w:p w14:paraId="79359361" w14:textId="77777777" w:rsidR="00850C4D" w:rsidRPr="00850C4D" w:rsidRDefault="00850C4D" w:rsidP="00850C4D">
            <w:pPr>
              <w:numPr>
                <w:ilvl w:val="1"/>
                <w:numId w:val="23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MT relates back to student loneliness and how it's being targeted</w:t>
            </w:r>
          </w:p>
          <w:p w14:paraId="50AEA2FF" w14:textId="77777777" w:rsidR="007F4CB3" w:rsidRPr="00D43338" w:rsidRDefault="007F4CB3" w:rsidP="00CE1721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2073DD30" w14:textId="77777777" w:rsidR="007F4CB3" w:rsidRDefault="007F4CB3" w:rsidP="00634DF1">
            <w:pPr>
              <w:rPr>
                <w:rFonts w:ascii="Arial" w:hAnsi="Arial" w:cs="Arial"/>
              </w:rPr>
            </w:pPr>
          </w:p>
        </w:tc>
      </w:tr>
      <w:tr w:rsidR="00CF2222" w14:paraId="7C5BC1B2" w14:textId="77777777" w:rsidTr="00EF7E2C"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4F6004CA" w14:textId="35B4E8A3" w:rsidR="0011242D" w:rsidRPr="00075374" w:rsidRDefault="00075374" w:rsidP="00075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thinking around spiking</w:t>
            </w:r>
          </w:p>
        </w:tc>
        <w:tc>
          <w:tcPr>
            <w:tcW w:w="5397" w:type="dxa"/>
          </w:tcPr>
          <w:p w14:paraId="2E4EE41D" w14:textId="6294D275" w:rsidR="00850C4D" w:rsidRPr="00850C4D" w:rsidRDefault="00850C4D" w:rsidP="00850C4D">
            <w:pPr>
              <w:numPr>
                <w:ilvl w:val="0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WCD attendees join the </w:t>
            </w:r>
            <w:hyperlink r:id="rId9" w:history="1">
              <w:proofErr w:type="spellStart"/>
              <w:r w:rsidRPr="00850C4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Jamboard</w:t>
              </w:r>
              <w:proofErr w:type="spellEnd"/>
            </w:hyperlink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(hyperlink)</w:t>
            </w: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sent previous to the meeting</w:t>
            </w:r>
          </w:p>
          <w:p w14:paraId="2391ED20" w14:textId="77777777" w:rsidR="00850C4D" w:rsidRPr="00850C4D" w:rsidRDefault="00850C4D" w:rsidP="00850C4D">
            <w:pPr>
              <w:numPr>
                <w:ilvl w:val="0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MT introduces the concept of design thinking and the skills that will be developed in the session</w:t>
            </w:r>
          </w:p>
          <w:p w14:paraId="3042AE22" w14:textId="77777777" w:rsidR="00850C4D" w:rsidRPr="00850C4D" w:rsidRDefault="00850C4D" w:rsidP="00850C4D">
            <w:pPr>
              <w:numPr>
                <w:ilvl w:val="0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Main focus on knowledge and lived experience</w:t>
            </w:r>
          </w:p>
          <w:p w14:paraId="091F0919" w14:textId="77777777" w:rsidR="00850C4D" w:rsidRPr="00850C4D" w:rsidRDefault="00850C4D" w:rsidP="00850C4D">
            <w:pPr>
              <w:numPr>
                <w:ilvl w:val="0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Task: research has been done in 4 different students unions and based on first initial thoughts:</w:t>
            </w:r>
          </w:p>
          <w:p w14:paraId="06ACC726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Does this answer my questions around spiking?</w:t>
            </w:r>
          </w:p>
          <w:p w14:paraId="2D609FB9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Does this make me feel safer?</w:t>
            </w:r>
          </w:p>
          <w:p w14:paraId="6EDC4868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Does it have any gaps?</w:t>
            </w:r>
          </w:p>
          <w:p w14:paraId="13D2B392" w14:textId="77777777" w:rsidR="00850C4D" w:rsidRPr="00850C4D" w:rsidRDefault="00850C4D" w:rsidP="00850C4D">
            <w:pPr>
              <w:numPr>
                <w:ilvl w:val="0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Split in groups to tackle the slides</w:t>
            </w:r>
          </w:p>
          <w:p w14:paraId="153FB033" w14:textId="77777777" w:rsidR="00850C4D" w:rsidRPr="00850C4D" w:rsidRDefault="00850C4D" w:rsidP="00850C4D">
            <w:pPr>
              <w:numPr>
                <w:ilvl w:val="0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Common themes found in examples</w:t>
            </w:r>
          </w:p>
          <w:p w14:paraId="475744EE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Example 1</w:t>
            </w:r>
          </w:p>
          <w:p w14:paraId="79FC4556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Don't be a dick - something on understanding that those behaviours are unacceptable when you buy a ticket</w:t>
            </w:r>
          </w:p>
          <w:p w14:paraId="5DFCDD24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Ensuring that people accept that those behaviours are unacceptable - you have to do a quiz before you purchase </w:t>
            </w: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tickets but it's a bit confusing as to how often</w:t>
            </w:r>
          </w:p>
          <w:p w14:paraId="48BC934E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Liability of spiking lies with perpetrators - how we balance actions to keep people safe and how we ensure that survivors don't feel responsible about the actions taken to them</w:t>
            </w:r>
          </w:p>
          <w:p w14:paraId="056C0064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Unsure if this is a resource that people would access</w:t>
            </w:r>
          </w:p>
          <w:p w14:paraId="1B57A2C5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Ensure that people can actually approach security and that security are visually identifiable and approachable</w:t>
            </w:r>
          </w:p>
          <w:p w14:paraId="0C0C1A04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Symptoms of drink spiking and spiking by needle is not consistent alongside the website</w:t>
            </w:r>
          </w:p>
          <w:p w14:paraId="474EB2A4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No victim support that is external, especially if the advice centre is closed at night</w:t>
            </w:r>
          </w:p>
          <w:p w14:paraId="31281758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Example 2</w:t>
            </w:r>
          </w:p>
          <w:p w14:paraId="6A1455AC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 general they are very ambitious ideas but lack of specific plan of how they are going to do it, it looks a bit utopic, mentions collaboration with external bodies but unsure how they are actually going to carry it out</w:t>
            </w:r>
          </w:p>
          <w:p w14:paraId="292784FF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Students would not be keen on bag searches and drug dogs</w:t>
            </w:r>
          </w:p>
          <w:p w14:paraId="6C25F87C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Honesty about what the Advice Centre is for</w:t>
            </w:r>
          </w:p>
          <w:p w14:paraId="07BAA2B0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They have thought about stop tops for drinks which is very good practice and registration system (every attendee has to be registered online and guests are tied to a student)</w:t>
            </w:r>
          </w:p>
          <w:p w14:paraId="1DFFF44F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Application of CCTV</w:t>
            </w:r>
          </w:p>
          <w:p w14:paraId="7F4C4147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Would be better if they could specify how the plan would work and how the working relationships with the external body would work</w:t>
            </w:r>
          </w:p>
          <w:p w14:paraId="2B71450B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They talk about behaviours not being tolerated but do not talk about the consequences of it</w:t>
            </w:r>
          </w:p>
          <w:p w14:paraId="33728167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Over policing would cause a lot of problems</w:t>
            </w:r>
          </w:p>
          <w:p w14:paraId="4ADB0E0E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Consequences have to be talked about and Loughborough have a consent video</w:t>
            </w:r>
          </w:p>
          <w:p w14:paraId="50B70D6C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Bag searches: in gigs, festivals and other things, pushing on drug detection can make people bring more harmful drugs as they can go undetected</w:t>
            </w:r>
          </w:p>
          <w:p w14:paraId="198AB603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Evidence of how well these policies have been upheld and closing the feedback loop, stats on how well they have worked and there needs to be improvement on external contacts</w:t>
            </w:r>
          </w:p>
          <w:p w14:paraId="79755964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Good practice to let people keep their drink wherever they go</w:t>
            </w:r>
          </w:p>
          <w:p w14:paraId="25F35C66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Example 3</w:t>
            </w:r>
          </w:p>
          <w:p w14:paraId="042C6D54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Lots of information</w:t>
            </w:r>
          </w:p>
          <w:p w14:paraId="376AF2CD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Doesn't actually have any anti-spiking measures explained or redirecting students to the right support place, it's only an action plan for the SU</w:t>
            </w:r>
          </w:p>
          <w:p w14:paraId="1CF180A9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Boost of </w:t>
            </w:r>
            <w:proofErr w:type="spell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MHFA</w:t>
            </w:r>
            <w:proofErr w:type="spellEnd"/>
          </w:p>
          <w:p w14:paraId="77E1933B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is the actual impact, how far along have you actually got on</w:t>
            </w:r>
          </w:p>
          <w:p w14:paraId="23DA3559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Constantly reviewing CCTV</w:t>
            </w:r>
          </w:p>
          <w:p w14:paraId="053D5500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Feels like listing things that can be done</w:t>
            </w:r>
          </w:p>
          <w:p w14:paraId="1CF2A749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Relax the no-drinks policy, the context has to be elaborated on and it does not make a lot of sense </w:t>
            </w:r>
            <w:proofErr w:type="gram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from the get go</w:t>
            </w:r>
            <w:proofErr w:type="gramEnd"/>
          </w:p>
          <w:p w14:paraId="24085D89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There are no signposting measures in </w:t>
            </w:r>
            <w:proofErr w:type="gram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place, if</w:t>
            </w:r>
            <w:proofErr w:type="gramEnd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 student wanted to go here</w:t>
            </w:r>
          </w:p>
          <w:p w14:paraId="6FF90537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No measures for drink stoppers and nothing that is practically anti-spiking</w:t>
            </w:r>
          </w:p>
          <w:p w14:paraId="3F4A14E1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Example 4</w:t>
            </w:r>
          </w:p>
          <w:p w14:paraId="180FC5FF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Video - they are keen to use in Academics against Assault</w:t>
            </w:r>
          </w:p>
          <w:p w14:paraId="302B7B57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It's received better and more engaging</w:t>
            </w:r>
          </w:p>
          <w:p w14:paraId="0F2778D3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Acknowledging that spiking does happen in venues</w:t>
            </w:r>
          </w:p>
          <w:p w14:paraId="7852DD50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Reporting - is the support received afterwards, if people feel they are not going to be supported they are less likely to receive it better</w:t>
            </w:r>
          </w:p>
          <w:p w14:paraId="1E013BC7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How spiking is portrayed, highlighting what people think spiking is </w:t>
            </w:r>
            <w:proofErr w:type="spell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is</w:t>
            </w:r>
            <w:proofErr w:type="spellEnd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 good way to engage students</w:t>
            </w:r>
          </w:p>
          <w:p w14:paraId="305F028F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More encouraging to take spiking survivors to go to the hospital to gather evidence</w:t>
            </w:r>
          </w:p>
          <w:p w14:paraId="47F1E371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Priority should be to safeguard students, take people to a safe place</w:t>
            </w:r>
          </w:p>
          <w:p w14:paraId="25AF486F" w14:textId="77777777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would you find appealing if you needed to find support for a friend on the website</w:t>
            </w:r>
          </w:p>
          <w:p w14:paraId="507A90C2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Helplines and numbers have to be at the top of the page</w:t>
            </w:r>
          </w:p>
          <w:p w14:paraId="0910326E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Charities and websites, people that you can call for immediate action and to go get evidence</w:t>
            </w:r>
          </w:p>
          <w:p w14:paraId="4D6B522B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Video would be most engaging after that</w:t>
            </w:r>
          </w:p>
          <w:p w14:paraId="293C1BE8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Clear and concise, you don't need all information in one page, you can link other pages for more </w:t>
            </w:r>
            <w:proofErr w:type="spell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compartemalised</w:t>
            </w:r>
            <w:proofErr w:type="spellEnd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support</w:t>
            </w:r>
          </w:p>
          <w:p w14:paraId="0207566C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Action plan and steps to take if you think you have been spiked should be separated</w:t>
            </w:r>
          </w:p>
          <w:p w14:paraId="6E8B171E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Phone numbers as well as URLs</w:t>
            </w:r>
          </w:p>
          <w:p w14:paraId="6902C858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 xml:space="preserve">Warwick have a </w:t>
            </w:r>
            <w:proofErr w:type="gram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nightline services</w:t>
            </w:r>
            <w:proofErr w:type="gramEnd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but it is not put in the page</w:t>
            </w:r>
          </w:p>
          <w:p w14:paraId="2ACCBED9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Having some of our own resource pack to avoid the frustration of being sent around services</w:t>
            </w:r>
          </w:p>
          <w:p w14:paraId="0BC24D5F" w14:textId="62EE9A41" w:rsidR="00850C4D" w:rsidRPr="00850C4D" w:rsidRDefault="00850C4D" w:rsidP="00850C4D">
            <w:pPr>
              <w:numPr>
                <w:ilvl w:val="1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Mastercard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emergency contact</w:t>
            </w:r>
          </w:p>
          <w:p w14:paraId="381EF461" w14:textId="77777777" w:rsidR="00850C4D" w:rsidRPr="00850C4D" w:rsidRDefault="00850C4D" w:rsidP="00850C4D">
            <w:pPr>
              <w:numPr>
                <w:ilvl w:val="2"/>
                <w:numId w:val="24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Look into Reading SU Mastercard to hopefully implement for Freshers</w:t>
            </w:r>
          </w:p>
          <w:p w14:paraId="344EC450" w14:textId="77777777" w:rsidR="00134869" w:rsidRDefault="00134869" w:rsidP="00134869">
            <w:pPr>
              <w:rPr>
                <w:rFonts w:ascii="Arial" w:hAnsi="Arial" w:cs="Arial"/>
              </w:rPr>
            </w:pPr>
          </w:p>
          <w:p w14:paraId="31A49240" w14:textId="500B56AC" w:rsidR="00850C4D" w:rsidRPr="00D222B1" w:rsidRDefault="00850C4D" w:rsidP="00134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ACTION: for MT and MJ to work towards an improvement of the RHSU Spiked? Campaign</w:t>
            </w:r>
          </w:p>
        </w:tc>
        <w:tc>
          <w:tcPr>
            <w:tcW w:w="1478" w:type="dxa"/>
          </w:tcPr>
          <w:p w14:paraId="449DFF66" w14:textId="77777777" w:rsidR="00134869" w:rsidRDefault="00134869" w:rsidP="00634DF1">
            <w:pPr>
              <w:rPr>
                <w:rFonts w:ascii="Arial" w:hAnsi="Arial" w:cs="Arial"/>
              </w:rPr>
            </w:pPr>
          </w:p>
        </w:tc>
      </w:tr>
      <w:tr w:rsidR="00CF2222" w14:paraId="15A24DF7" w14:textId="77777777" w:rsidTr="00EF7E2C">
        <w:tc>
          <w:tcPr>
            <w:tcW w:w="2105" w:type="dxa"/>
            <w:tcBorders>
              <w:top w:val="single" w:sz="4" w:space="0" w:color="auto"/>
              <w:bottom w:val="single" w:sz="2" w:space="0" w:color="auto"/>
            </w:tcBorders>
          </w:tcPr>
          <w:p w14:paraId="6722BB1A" w14:textId="6A4F0F16" w:rsidR="00D0703C" w:rsidRPr="00075374" w:rsidRDefault="00075374" w:rsidP="00075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RHSU Spiked? Campaign focus group</w:t>
            </w:r>
          </w:p>
        </w:tc>
        <w:tc>
          <w:tcPr>
            <w:tcW w:w="5397" w:type="dxa"/>
            <w:tcBorders>
              <w:top w:val="single" w:sz="2" w:space="0" w:color="auto"/>
              <w:bottom w:val="single" w:sz="2" w:space="0" w:color="auto"/>
            </w:tcBorders>
          </w:tcPr>
          <w:p w14:paraId="477479EF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Section on what to do if you think you have been spiked needs to be at the top of the page</w:t>
            </w:r>
          </w:p>
          <w:p w14:paraId="5A76A6B5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NHS page similarities, "is this an emergency" in contrast colours and make it easily identifying</w:t>
            </w:r>
          </w:p>
          <w:p w14:paraId="14E64247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Video - what to do if you have been spiked</w:t>
            </w:r>
          </w:p>
          <w:p w14:paraId="60894D12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Information is very concise, things stand out</w:t>
            </w:r>
          </w:p>
          <w:p w14:paraId="0E5E9CFC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Illustrate the symptoms of spiking in a form of carrousel</w:t>
            </w:r>
          </w:p>
          <w:p w14:paraId="5EB9232C" w14:textId="6909888F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Did not know they provided spiking </w:t>
            </w: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tests,</w:t>
            </w: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and this should be very much shouted about</w:t>
            </w:r>
          </w:p>
          <w:p w14:paraId="7F872E97" w14:textId="7ACF7729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Stop tops request should be clearer and supply should be </w:t>
            </w: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consistent,</w:t>
            </w: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so people don't feel</w:t>
            </w:r>
          </w:p>
          <w:p w14:paraId="00134E5F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Accessibility, there is a lot to go through first before you get to the how to get help</w:t>
            </w:r>
          </w:p>
          <w:p w14:paraId="7FB23B32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More to scroll on a phone to get to the symptoms and even more on how to get help, it will be most likely that it will be accessed on a phone</w:t>
            </w:r>
          </w:p>
          <w:p w14:paraId="7395DF34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Actions to prevent should be made more prominent in venues and it should be right at the top of the page</w:t>
            </w:r>
          </w:p>
          <w:p w14:paraId="57A0C70C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Information is not prioritised in the best way</w:t>
            </w:r>
          </w:p>
          <w:p w14:paraId="4E010C9F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Reform the toolkit</w:t>
            </w:r>
          </w:p>
          <w:p w14:paraId="194E13DE" w14:textId="77777777" w:rsidR="00850C4D" w:rsidRPr="00850C4D" w:rsidRDefault="00850C4D" w:rsidP="00850C4D">
            <w:pPr>
              <w:numPr>
                <w:ilvl w:val="1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Needs to include resources</w:t>
            </w:r>
          </w:p>
          <w:p w14:paraId="635CF8E6" w14:textId="77777777" w:rsidR="00850C4D" w:rsidRPr="00850C4D" w:rsidRDefault="00850C4D" w:rsidP="00850C4D">
            <w:pPr>
              <w:numPr>
                <w:ilvl w:val="1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Education on sexual violence</w:t>
            </w:r>
          </w:p>
          <w:p w14:paraId="00C573D0" w14:textId="77777777" w:rsidR="00850C4D" w:rsidRPr="00850C4D" w:rsidRDefault="00850C4D" w:rsidP="00850C4D">
            <w:pPr>
              <w:numPr>
                <w:ilvl w:val="1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Needs better presentation</w:t>
            </w:r>
          </w:p>
          <w:p w14:paraId="31F8A763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proofErr w:type="gram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Toolkit</w:t>
            </w:r>
            <w:proofErr w:type="gramEnd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need to be changed</w:t>
            </w:r>
          </w:p>
          <w:p w14:paraId="2B3A5CFB" w14:textId="77777777" w:rsidR="00850C4D" w:rsidRPr="00850C4D" w:rsidRDefault="00850C4D" w:rsidP="00850C4D">
            <w:pPr>
              <w:numPr>
                <w:ilvl w:val="0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Resources are organisation-facing rather than student</w:t>
            </w:r>
          </w:p>
          <w:p w14:paraId="790DCA41" w14:textId="77777777" w:rsidR="00850C4D" w:rsidRPr="00850C4D" w:rsidRDefault="00850C4D" w:rsidP="00850C4D">
            <w:pPr>
              <w:numPr>
                <w:ilvl w:val="1"/>
                <w:numId w:val="25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lastRenderedPageBreak/>
              <w:t>It has to be downloaded - maybe not the most accessible</w:t>
            </w:r>
          </w:p>
          <w:p w14:paraId="3A8653A7" w14:textId="09F87B3C" w:rsidR="005370ED" w:rsidRPr="00134869" w:rsidRDefault="00850C4D" w:rsidP="00134869">
            <w:pPr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ACTION: For MJ to look into and action any needed changes</w:t>
            </w:r>
          </w:p>
        </w:tc>
        <w:tc>
          <w:tcPr>
            <w:tcW w:w="1478" w:type="dxa"/>
          </w:tcPr>
          <w:p w14:paraId="15987A8E" w14:textId="77777777" w:rsidR="00DC1BF4" w:rsidRDefault="00DC1BF4" w:rsidP="00634DF1">
            <w:pPr>
              <w:rPr>
                <w:rFonts w:ascii="Arial" w:hAnsi="Arial" w:cs="Arial"/>
              </w:rPr>
            </w:pPr>
          </w:p>
        </w:tc>
      </w:tr>
      <w:tr w:rsidR="00CF2222" w14:paraId="35957088" w14:textId="77777777" w:rsidTr="00EF7E2C">
        <w:tc>
          <w:tcPr>
            <w:tcW w:w="2105" w:type="dxa"/>
            <w:tcBorders>
              <w:top w:val="single" w:sz="2" w:space="0" w:color="auto"/>
              <w:bottom w:val="single" w:sz="12" w:space="0" w:color="auto"/>
            </w:tcBorders>
          </w:tcPr>
          <w:p w14:paraId="7A50FF58" w14:textId="2809C521" w:rsidR="00E37C9F" w:rsidRPr="00242CCB" w:rsidRDefault="00075374" w:rsidP="00954B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Stressbusters</w:t>
            </w:r>
          </w:p>
        </w:tc>
        <w:tc>
          <w:tcPr>
            <w:tcW w:w="5397" w:type="dxa"/>
            <w:tcBorders>
              <w:top w:val="single" w:sz="2" w:space="0" w:color="auto"/>
            </w:tcBorders>
          </w:tcPr>
          <w:p w14:paraId="239EF5A8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Barriers to reducing stress</w:t>
            </w:r>
          </w:p>
          <w:p w14:paraId="2442F7B0" w14:textId="08388FEF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hyperlink r:id="rId10" w:history="1">
              <w:r w:rsidRPr="00850C4D">
                <w:rPr>
                  <w:rStyle w:val="Hyperlink"/>
                  <w:rFonts w:ascii="Calibri" w:eastAsia="Times New Roman" w:hAnsi="Calibri" w:cs="Calibri"/>
                  <w:sz w:val="24"/>
                  <w:szCs w:val="24"/>
                  <w:lang w:eastAsia="en-GB"/>
                </w:rPr>
                <w:t>Survey</w:t>
              </w:r>
            </w:hyperlink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notes</w:t>
            </w:r>
          </w:p>
          <w:p w14:paraId="3824E39E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What are the causes of examination stress and not linked it back to exam stress</w:t>
            </w:r>
          </w:p>
          <w:p w14:paraId="7A3D0594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It can be distinct from all the contributing factors</w:t>
            </w:r>
          </w:p>
          <w:p w14:paraId="120BEF29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Perhaps removing "examination" to still have it relevant</w:t>
            </w:r>
          </w:p>
          <w:p w14:paraId="6EE2BD0D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Toolkit on how to approach your course convenor</w:t>
            </w:r>
          </w:p>
          <w:p w14:paraId="0B7B8EAB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Who to contact</w:t>
            </w:r>
          </w:p>
          <w:p w14:paraId="1E1CDBD0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Relationships within the education schools</w:t>
            </w:r>
          </w:p>
          <w:p w14:paraId="54297C0D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Deadlines</w:t>
            </w:r>
          </w:p>
          <w:p w14:paraId="5688CF1F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ECs - 1</w:t>
            </w:r>
          </w:p>
          <w:p w14:paraId="597EAE47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Reapplication</w:t>
            </w:r>
          </w:p>
          <w:p w14:paraId="6BF0C7B6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College are aware that there is disconnect on the level of evidence</w:t>
            </w:r>
          </w:p>
          <w:p w14:paraId="0F2A7CDE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There has not been a lot of movement </w:t>
            </w:r>
            <w:proofErr w:type="gramStart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yet</w:t>
            </w:r>
            <w:proofErr w:type="gramEnd"/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 xml:space="preserve"> but it has been acknowledged</w:t>
            </w:r>
          </w:p>
          <w:p w14:paraId="6C050BEA" w14:textId="77777777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ECs can be a singular form of stress and this new process has affected people with long-term conditions</w:t>
            </w:r>
          </w:p>
          <w:p w14:paraId="18A703DA" w14:textId="77777777" w:rsidR="00850C4D" w:rsidRPr="00850C4D" w:rsidRDefault="00850C4D" w:rsidP="00850C4D">
            <w:pPr>
              <w:numPr>
                <w:ilvl w:val="0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Mental Health &amp; Disability Support - 1</w:t>
            </w:r>
          </w:p>
          <w:p w14:paraId="5A4B6EC7" w14:textId="7CF67E0A" w:rsidR="00850C4D" w:rsidRPr="00850C4D" w:rsidRDefault="00850C4D" w:rsidP="00850C4D">
            <w:pPr>
              <w:numPr>
                <w:ilvl w:val="1"/>
                <w:numId w:val="26"/>
              </w:num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 w:rsidRPr="00850C4D"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  <w:t>Misconception on the fact that you have to have been affected by a condition for 12 months</w:t>
            </w:r>
          </w:p>
          <w:p w14:paraId="174E4B02" w14:textId="6613110B" w:rsidR="00850C4D" w:rsidRPr="00850C4D" w:rsidRDefault="00850C4D" w:rsidP="00850C4D">
            <w:pPr>
              <w:textAlignment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ACTION: APQ to amend Survey and send to students through </w:t>
            </w:r>
            <w:proofErr w:type="spellStart"/>
            <w:r>
              <w:rPr>
                <w:rFonts w:ascii="Calibri" w:eastAsia="Times New Roman" w:hAnsi="Calibri" w:cs="Calibri"/>
                <w:lang w:eastAsia="en-GB"/>
              </w:rPr>
              <w:t>R&amp;I</w:t>
            </w:r>
            <w:proofErr w:type="spellEnd"/>
            <w:r>
              <w:rPr>
                <w:rFonts w:ascii="Calibri" w:eastAsia="Times New Roman" w:hAnsi="Calibri" w:cs="Calibri"/>
                <w:lang w:eastAsia="en-GB"/>
              </w:rPr>
              <w:t xml:space="preserve"> Coordinator</w:t>
            </w:r>
          </w:p>
          <w:p w14:paraId="1060C131" w14:textId="77777777" w:rsidR="00DE4A1D" w:rsidRPr="00DE4A1D" w:rsidRDefault="00DE4A1D" w:rsidP="00DE4A1D">
            <w:pPr>
              <w:rPr>
                <w:rFonts w:ascii="Arial" w:hAnsi="Arial" w:cs="Arial"/>
              </w:rPr>
            </w:pPr>
          </w:p>
        </w:tc>
        <w:tc>
          <w:tcPr>
            <w:tcW w:w="1478" w:type="dxa"/>
          </w:tcPr>
          <w:p w14:paraId="6AE02FC4" w14:textId="77777777" w:rsidR="00C57D9E" w:rsidRDefault="00C57D9E" w:rsidP="00D0703C">
            <w:pPr>
              <w:rPr>
                <w:rFonts w:ascii="Arial" w:hAnsi="Arial" w:cs="Arial"/>
              </w:rPr>
            </w:pPr>
          </w:p>
        </w:tc>
      </w:tr>
      <w:tr w:rsidR="00CF2222" w14:paraId="224225C9" w14:textId="77777777" w:rsidTr="00EF7E2C">
        <w:tc>
          <w:tcPr>
            <w:tcW w:w="2105" w:type="dxa"/>
            <w:tcBorders>
              <w:top w:val="single" w:sz="2" w:space="0" w:color="auto"/>
              <w:bottom w:val="single" w:sz="4" w:space="0" w:color="auto"/>
            </w:tcBorders>
          </w:tcPr>
          <w:p w14:paraId="410AF4D6" w14:textId="22113095" w:rsidR="00EF7EA8" w:rsidRPr="00954B7B" w:rsidRDefault="00075374" w:rsidP="000753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Improvement Round Table – </w:t>
            </w:r>
            <w:proofErr w:type="gramStart"/>
            <w:r>
              <w:rPr>
                <w:rFonts w:ascii="Arial" w:hAnsi="Arial" w:cs="Arial"/>
              </w:rPr>
              <w:t>pre Summer</w:t>
            </w:r>
            <w:proofErr w:type="gramEnd"/>
            <w:r>
              <w:rPr>
                <w:rFonts w:ascii="Arial" w:hAnsi="Arial" w:cs="Arial"/>
              </w:rPr>
              <w:t xml:space="preserve"> elections</w:t>
            </w:r>
          </w:p>
        </w:tc>
        <w:tc>
          <w:tcPr>
            <w:tcW w:w="5397" w:type="dxa"/>
          </w:tcPr>
          <w:p w14:paraId="0C9D6213" w14:textId="77777777" w:rsidR="00DC1BF4" w:rsidRDefault="00850C4D" w:rsidP="00850C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agreement on the documents sent on the meeting – given a week to add any further comments</w:t>
            </w:r>
          </w:p>
          <w:p w14:paraId="51190C69" w14:textId="77777777" w:rsidR="00850C4D" w:rsidRDefault="00850C4D" w:rsidP="00850C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hyperlink r:id="rId11" w:history="1">
              <w:r w:rsidRPr="00850C4D">
                <w:rPr>
                  <w:rStyle w:val="Hyperlink"/>
                  <w:rFonts w:ascii="Arial" w:hAnsi="Arial" w:cs="Arial"/>
                </w:rPr>
                <w:t>Job Descriptions</w:t>
              </w:r>
            </w:hyperlink>
            <w:r>
              <w:rPr>
                <w:rFonts w:ascii="Arial" w:hAnsi="Arial" w:cs="Arial"/>
              </w:rPr>
              <w:t xml:space="preserve">, Officer Agreement, </w:t>
            </w:r>
            <w:hyperlink r:id="rId12" w:history="1">
              <w:r w:rsidRPr="00850C4D">
                <w:rPr>
                  <w:rStyle w:val="Hyperlink"/>
                  <w:rFonts w:ascii="Arial" w:hAnsi="Arial" w:cs="Arial"/>
                </w:rPr>
                <w:t>Communities Definitions</w:t>
              </w:r>
            </w:hyperlink>
            <w:r>
              <w:rPr>
                <w:rFonts w:ascii="Arial" w:hAnsi="Arial" w:cs="Arial"/>
              </w:rPr>
              <w:t xml:space="preserve"> and </w:t>
            </w:r>
            <w:hyperlink r:id="rId13" w:history="1">
              <w:r w:rsidRPr="00850C4D">
                <w:rPr>
                  <w:rStyle w:val="Hyperlink"/>
                  <w:rFonts w:ascii="Arial" w:hAnsi="Arial" w:cs="Arial"/>
                </w:rPr>
                <w:t>Code of Conduct</w:t>
              </w:r>
            </w:hyperlink>
            <w:r>
              <w:rPr>
                <w:rFonts w:ascii="Arial" w:hAnsi="Arial" w:cs="Arial"/>
              </w:rPr>
              <w:t xml:space="preserve"> approved by WCD to go onto the Summer Elections.</w:t>
            </w:r>
          </w:p>
          <w:p w14:paraId="5C5F9101" w14:textId="60C213C1" w:rsidR="00850C4D" w:rsidRPr="00850C4D" w:rsidRDefault="00850C4D" w:rsidP="00850C4D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ACTION: APQ to make any amends and use documents for the upcoming Summer Elections</w:t>
            </w:r>
          </w:p>
        </w:tc>
        <w:tc>
          <w:tcPr>
            <w:tcW w:w="1478" w:type="dxa"/>
          </w:tcPr>
          <w:p w14:paraId="594AB658" w14:textId="77777777" w:rsidR="00DF4A14" w:rsidRDefault="00DF4A14" w:rsidP="00D0703C">
            <w:pPr>
              <w:rPr>
                <w:rFonts w:ascii="Arial" w:hAnsi="Arial" w:cs="Arial"/>
              </w:rPr>
            </w:pPr>
          </w:p>
        </w:tc>
      </w:tr>
    </w:tbl>
    <w:p w14:paraId="5EB0655C" w14:textId="77777777" w:rsidR="002D4737" w:rsidRDefault="002D4737" w:rsidP="00BB3A96">
      <w:pPr>
        <w:rPr>
          <w:rFonts w:ascii="Arial" w:hAnsi="Arial" w:cs="Arial"/>
        </w:rPr>
      </w:pPr>
    </w:p>
    <w:sectPr w:rsidR="002D4737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971AD" w14:textId="77777777" w:rsidR="00D05B57" w:rsidRDefault="00D05B57" w:rsidP="00057BCA">
      <w:pPr>
        <w:spacing w:after="0" w:line="240" w:lineRule="auto"/>
      </w:pPr>
      <w:r>
        <w:separator/>
      </w:r>
    </w:p>
  </w:endnote>
  <w:endnote w:type="continuationSeparator" w:id="0">
    <w:p w14:paraId="58AADDD6" w14:textId="77777777" w:rsidR="00D05B57" w:rsidRDefault="00D05B57" w:rsidP="00057BCA">
      <w:pPr>
        <w:spacing w:after="0" w:line="240" w:lineRule="auto"/>
      </w:pPr>
      <w:r>
        <w:continuationSeparator/>
      </w:r>
    </w:p>
  </w:endnote>
  <w:endnote w:type="continuationNotice" w:id="1">
    <w:p w14:paraId="4FFC97E1" w14:textId="77777777" w:rsidR="00D05B57" w:rsidRDefault="00D05B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81D5" w14:textId="77777777" w:rsidR="00D05B57" w:rsidRDefault="00D05B57" w:rsidP="00057BCA">
      <w:pPr>
        <w:spacing w:after="0" w:line="240" w:lineRule="auto"/>
      </w:pPr>
      <w:r>
        <w:separator/>
      </w:r>
    </w:p>
  </w:footnote>
  <w:footnote w:type="continuationSeparator" w:id="0">
    <w:p w14:paraId="7F276513" w14:textId="77777777" w:rsidR="00D05B57" w:rsidRDefault="00D05B57" w:rsidP="00057BCA">
      <w:pPr>
        <w:spacing w:after="0" w:line="240" w:lineRule="auto"/>
      </w:pPr>
      <w:r>
        <w:continuationSeparator/>
      </w:r>
    </w:p>
  </w:footnote>
  <w:footnote w:type="continuationNotice" w:id="1">
    <w:p w14:paraId="12652A17" w14:textId="77777777" w:rsidR="00D05B57" w:rsidRDefault="00D05B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A19D" w14:textId="7781CF94" w:rsidR="00057BCA" w:rsidRDefault="00A16E6F" w:rsidP="00057BCA">
    <w:pPr>
      <w:pStyle w:val="Header"/>
      <w:jc w:val="right"/>
    </w:pPr>
    <w:r>
      <w:t>WCD</w:t>
    </w:r>
    <w:r w:rsidR="00A44B5F" w:rsidRPr="00A44B5F">
      <w:t>-</w:t>
    </w:r>
    <w:r w:rsidR="00850C4D">
      <w:t>2023</w:t>
    </w:r>
    <w:r w:rsidR="0061044B">
      <w:t>-</w:t>
    </w:r>
    <w:r w:rsidR="00850C4D"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5EA6"/>
    <w:multiLevelType w:val="multilevel"/>
    <w:tmpl w:val="B4A47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6A7D3C"/>
    <w:multiLevelType w:val="hybridMultilevel"/>
    <w:tmpl w:val="8DF8C54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5DC2"/>
    <w:multiLevelType w:val="multilevel"/>
    <w:tmpl w:val="35B024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23108A7"/>
    <w:multiLevelType w:val="hybridMultilevel"/>
    <w:tmpl w:val="36FCB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36149"/>
    <w:multiLevelType w:val="hybridMultilevel"/>
    <w:tmpl w:val="D1A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00BC8"/>
    <w:multiLevelType w:val="hybridMultilevel"/>
    <w:tmpl w:val="52CCF2FE"/>
    <w:lvl w:ilvl="0" w:tplc="8BF493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2121A"/>
    <w:multiLevelType w:val="multilevel"/>
    <w:tmpl w:val="35763F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6CB7E48"/>
    <w:multiLevelType w:val="hybridMultilevel"/>
    <w:tmpl w:val="A934C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E7E1D"/>
    <w:multiLevelType w:val="hybridMultilevel"/>
    <w:tmpl w:val="52E0E1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B1539"/>
    <w:multiLevelType w:val="hybridMultilevel"/>
    <w:tmpl w:val="795E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F52F2"/>
    <w:multiLevelType w:val="hybridMultilevel"/>
    <w:tmpl w:val="B4C09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818DA"/>
    <w:multiLevelType w:val="multilevel"/>
    <w:tmpl w:val="4AD4F3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A3454B"/>
    <w:multiLevelType w:val="multilevel"/>
    <w:tmpl w:val="0BFC0D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3EAB62C6"/>
    <w:multiLevelType w:val="hybridMultilevel"/>
    <w:tmpl w:val="B2C0EADC"/>
    <w:lvl w:ilvl="0" w:tplc="C2BC2B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C2B33"/>
    <w:multiLevelType w:val="hybridMultilevel"/>
    <w:tmpl w:val="D8920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A0F3A"/>
    <w:multiLevelType w:val="hybridMultilevel"/>
    <w:tmpl w:val="8F8EE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06C8C"/>
    <w:multiLevelType w:val="hybridMultilevel"/>
    <w:tmpl w:val="FCD8887C"/>
    <w:lvl w:ilvl="0" w:tplc="0809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3D7988"/>
    <w:multiLevelType w:val="hybridMultilevel"/>
    <w:tmpl w:val="BDD8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C3C61"/>
    <w:multiLevelType w:val="multilevel"/>
    <w:tmpl w:val="394C7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233A1E"/>
    <w:multiLevelType w:val="hybridMultilevel"/>
    <w:tmpl w:val="A800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97F0A"/>
    <w:multiLevelType w:val="hybridMultilevel"/>
    <w:tmpl w:val="F1F84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037A2"/>
    <w:multiLevelType w:val="multilevel"/>
    <w:tmpl w:val="E12283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0AA7B1A"/>
    <w:multiLevelType w:val="multilevel"/>
    <w:tmpl w:val="B7A8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C91F62"/>
    <w:multiLevelType w:val="hybridMultilevel"/>
    <w:tmpl w:val="46965698"/>
    <w:lvl w:ilvl="0" w:tplc="3CA038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B6E10"/>
    <w:multiLevelType w:val="multilevel"/>
    <w:tmpl w:val="726E4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78F24114"/>
    <w:multiLevelType w:val="hybridMultilevel"/>
    <w:tmpl w:val="D71A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942C1"/>
    <w:multiLevelType w:val="hybridMultilevel"/>
    <w:tmpl w:val="4D227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298332">
    <w:abstractNumId w:val="8"/>
  </w:num>
  <w:num w:numId="2" w16cid:durableId="256985128">
    <w:abstractNumId w:val="1"/>
  </w:num>
  <w:num w:numId="3" w16cid:durableId="1590189481">
    <w:abstractNumId w:val="4"/>
  </w:num>
  <w:num w:numId="4" w16cid:durableId="774135656">
    <w:abstractNumId w:val="17"/>
  </w:num>
  <w:num w:numId="5" w16cid:durableId="1632125917">
    <w:abstractNumId w:val="24"/>
  </w:num>
  <w:num w:numId="6" w16cid:durableId="1000305478">
    <w:abstractNumId w:val="18"/>
  </w:num>
  <w:num w:numId="7" w16cid:durableId="1299410507">
    <w:abstractNumId w:val="5"/>
  </w:num>
  <w:num w:numId="8" w16cid:durableId="52315860">
    <w:abstractNumId w:val="26"/>
  </w:num>
  <w:num w:numId="9" w16cid:durableId="730083170">
    <w:abstractNumId w:val="15"/>
  </w:num>
  <w:num w:numId="10" w16cid:durableId="2001344787">
    <w:abstractNumId w:val="11"/>
  </w:num>
  <w:num w:numId="11" w16cid:durableId="337971478">
    <w:abstractNumId w:val="9"/>
  </w:num>
  <w:num w:numId="12" w16cid:durableId="462121240">
    <w:abstractNumId w:val="16"/>
  </w:num>
  <w:num w:numId="13" w16cid:durableId="1300107270">
    <w:abstractNumId w:val="7"/>
  </w:num>
  <w:num w:numId="14" w16cid:durableId="960914081">
    <w:abstractNumId w:val="22"/>
  </w:num>
  <w:num w:numId="15" w16cid:durableId="950087066">
    <w:abstractNumId w:val="10"/>
  </w:num>
  <w:num w:numId="16" w16cid:durableId="698895404">
    <w:abstractNumId w:val="14"/>
  </w:num>
  <w:num w:numId="17" w16cid:durableId="828254026">
    <w:abstractNumId w:val="25"/>
  </w:num>
  <w:num w:numId="18" w16cid:durableId="2073772210">
    <w:abstractNumId w:val="3"/>
  </w:num>
  <w:num w:numId="19" w16cid:durableId="1779981009">
    <w:abstractNumId w:val="13"/>
  </w:num>
  <w:num w:numId="20" w16cid:durableId="1783500004">
    <w:abstractNumId w:val="23"/>
  </w:num>
  <w:num w:numId="21" w16cid:durableId="1684168342">
    <w:abstractNumId w:val="20"/>
  </w:num>
  <w:num w:numId="22" w16cid:durableId="1805270360">
    <w:abstractNumId w:val="6"/>
  </w:num>
  <w:num w:numId="23" w16cid:durableId="1115095717">
    <w:abstractNumId w:val="12"/>
  </w:num>
  <w:num w:numId="24" w16cid:durableId="402609659">
    <w:abstractNumId w:val="21"/>
  </w:num>
  <w:num w:numId="25" w16cid:durableId="2145613114">
    <w:abstractNumId w:val="2"/>
  </w:num>
  <w:num w:numId="26" w16cid:durableId="253636478">
    <w:abstractNumId w:val="0"/>
  </w:num>
  <w:num w:numId="27" w16cid:durableId="5061421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CA"/>
    <w:rsid w:val="000028E4"/>
    <w:rsid w:val="0002240C"/>
    <w:rsid w:val="00051DEE"/>
    <w:rsid w:val="00057BCA"/>
    <w:rsid w:val="00075374"/>
    <w:rsid w:val="00076E3A"/>
    <w:rsid w:val="0008462B"/>
    <w:rsid w:val="000D0492"/>
    <w:rsid w:val="000D1D80"/>
    <w:rsid w:val="000F0CFA"/>
    <w:rsid w:val="0011242D"/>
    <w:rsid w:val="00134869"/>
    <w:rsid w:val="001C3FE2"/>
    <w:rsid w:val="002201D1"/>
    <w:rsid w:val="00242CCB"/>
    <w:rsid w:val="00245C5A"/>
    <w:rsid w:val="00253AEC"/>
    <w:rsid w:val="002645D5"/>
    <w:rsid w:val="002D4737"/>
    <w:rsid w:val="00313372"/>
    <w:rsid w:val="0033796C"/>
    <w:rsid w:val="00374250"/>
    <w:rsid w:val="003D0E89"/>
    <w:rsid w:val="003F106F"/>
    <w:rsid w:val="003F17DC"/>
    <w:rsid w:val="00405FB3"/>
    <w:rsid w:val="00496135"/>
    <w:rsid w:val="004D7985"/>
    <w:rsid w:val="005370ED"/>
    <w:rsid w:val="005428EA"/>
    <w:rsid w:val="00596F87"/>
    <w:rsid w:val="005B2610"/>
    <w:rsid w:val="0061044B"/>
    <w:rsid w:val="00634DF1"/>
    <w:rsid w:val="006528EF"/>
    <w:rsid w:val="006B38CF"/>
    <w:rsid w:val="006E5BA8"/>
    <w:rsid w:val="00727496"/>
    <w:rsid w:val="007F4CB3"/>
    <w:rsid w:val="0080683D"/>
    <w:rsid w:val="00833AB0"/>
    <w:rsid w:val="00834DF0"/>
    <w:rsid w:val="00850C4D"/>
    <w:rsid w:val="00861450"/>
    <w:rsid w:val="00865598"/>
    <w:rsid w:val="008854F5"/>
    <w:rsid w:val="00907C1E"/>
    <w:rsid w:val="00930149"/>
    <w:rsid w:val="00954B7B"/>
    <w:rsid w:val="009B4F75"/>
    <w:rsid w:val="009F1F74"/>
    <w:rsid w:val="00A16E6F"/>
    <w:rsid w:val="00A25200"/>
    <w:rsid w:val="00A275CA"/>
    <w:rsid w:val="00A44B5F"/>
    <w:rsid w:val="00B12B15"/>
    <w:rsid w:val="00B20217"/>
    <w:rsid w:val="00B40FA0"/>
    <w:rsid w:val="00B4410A"/>
    <w:rsid w:val="00B45240"/>
    <w:rsid w:val="00B81DDA"/>
    <w:rsid w:val="00B85B1C"/>
    <w:rsid w:val="00BB0006"/>
    <w:rsid w:val="00BB3A96"/>
    <w:rsid w:val="00BC00B4"/>
    <w:rsid w:val="00BC0CCA"/>
    <w:rsid w:val="00BC5A14"/>
    <w:rsid w:val="00BD2BF4"/>
    <w:rsid w:val="00C12910"/>
    <w:rsid w:val="00C25ECA"/>
    <w:rsid w:val="00C57D9E"/>
    <w:rsid w:val="00C95BCB"/>
    <w:rsid w:val="00CD3C49"/>
    <w:rsid w:val="00CE1721"/>
    <w:rsid w:val="00CF2222"/>
    <w:rsid w:val="00D05B57"/>
    <w:rsid w:val="00D0703C"/>
    <w:rsid w:val="00D10A94"/>
    <w:rsid w:val="00D205F1"/>
    <w:rsid w:val="00D222B1"/>
    <w:rsid w:val="00D258F4"/>
    <w:rsid w:val="00D43338"/>
    <w:rsid w:val="00D83CC3"/>
    <w:rsid w:val="00D941B6"/>
    <w:rsid w:val="00DC1BF4"/>
    <w:rsid w:val="00DE4A1D"/>
    <w:rsid w:val="00DF4A14"/>
    <w:rsid w:val="00E37C9F"/>
    <w:rsid w:val="00E6470B"/>
    <w:rsid w:val="00E822CF"/>
    <w:rsid w:val="00E875B5"/>
    <w:rsid w:val="00EF7E2C"/>
    <w:rsid w:val="00EF7EA8"/>
    <w:rsid w:val="00F2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FB95"/>
  <w15:chartTrackingRefBased/>
  <w15:docId w15:val="{3FFA75C2-8148-4293-AAD4-EEB07D38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BCA"/>
  </w:style>
  <w:style w:type="paragraph" w:styleId="Footer">
    <w:name w:val="footer"/>
    <w:basedOn w:val="Normal"/>
    <w:link w:val="FooterChar"/>
    <w:uiPriority w:val="99"/>
    <w:unhideWhenUsed/>
    <w:rsid w:val="00057B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CA"/>
  </w:style>
  <w:style w:type="paragraph" w:styleId="ListParagraph">
    <w:name w:val="List Paragraph"/>
    <w:basedOn w:val="Normal"/>
    <w:uiPriority w:val="34"/>
    <w:qFormat/>
    <w:rsid w:val="00057BCA"/>
    <w:pPr>
      <w:ind w:left="720"/>
      <w:contextualSpacing/>
    </w:pPr>
  </w:style>
  <w:style w:type="table" w:styleId="TableGrid">
    <w:name w:val="Table Grid"/>
    <w:basedOn w:val="TableNormal"/>
    <w:uiPriority w:val="39"/>
    <w:rsid w:val="00057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01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1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50C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cs.google.com/document/d/1uu9Wo4RHuvGY6Ufi2ysRQyiuuvahfIp69I-ttTG4Bw8/edit?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Z0uf-_iOb0CafIzOefonYDTmyt7MwgQYFcg-0PtoU2I/edit?usp=sharin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tUuaGGc6pwKIxoAaEgJyzoQ77OzR2veTlbCsl4ixf_k/edit?usp=shari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XBz7t17npydtN6tU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amboard.google.com/d/1S1u5rlrTGBbSfm1auglpv5UyuZY1d9osBJlPcQFR90M/edit?usp=sharin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302A-A8B5-43EF-8B84-5179D76C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RHUL</Company>
  <LinksUpToDate>false</LinksUpToDate>
  <CharactersWithSpaces>9548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Michalopoulou, Christina</dc:creator>
  <cp:keywords/>
  <dc:description/>
  <cp:lastModifiedBy>Aran Pascual Quiros</cp:lastModifiedBy>
  <cp:revision>7</cp:revision>
  <dcterms:created xsi:type="dcterms:W3CDTF">2022-01-13T13:10:00Z</dcterms:created>
  <dcterms:modified xsi:type="dcterms:W3CDTF">2023-03-31T13:35:00Z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1869544859</vt:i4>
  </property>
</Properties>
</file>